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A74" w:rsidRPr="00BD3B9F" w:rsidRDefault="00557A74" w:rsidP="00557A7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3B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-60325</wp:posOffset>
            </wp:positionV>
            <wp:extent cx="315497" cy="533400"/>
            <wp:effectExtent l="0" t="0" r="8890" b="0"/>
            <wp:wrapNone/>
            <wp:docPr id="7" name="Рисунок 7" descr="C:\Users\User\Desktop\ПРОПАГАНДА\Профилактические операции\Внимание дети\Внимание дети 5 этап 2021\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РОПАГАНДА\Профилактические операции\Внимание дети\Внимание дети 5 этап 2021\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97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BD3B9F">
        <w:rPr>
          <w:rFonts w:ascii="Times New Roman" w:hAnsi="Times New Roman" w:cs="Times New Roman"/>
          <w:sz w:val="32"/>
          <w:szCs w:val="32"/>
        </w:rPr>
        <w:t>Это нужно  знать:</w:t>
      </w:r>
      <w:r w:rsidRPr="00BD3B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rect id="Прямоугольник 6" o:spid="_x0000_s1026" alt="https://pbs.twimg.com/media/EOdbMICX0AUx1nt.jpg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Pr="00BD3B9F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557A74" w:rsidRPr="00BD3B9F" w:rsidRDefault="00557A74" w:rsidP="00557A7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D3B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Забота о детях - это важнейшая обязанность родителей.</w:t>
      </w:r>
    </w:p>
    <w:p w:rsidR="00557A74" w:rsidRPr="00BD3B9F" w:rsidRDefault="00557A74" w:rsidP="00557A7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D3B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Родители несут ответственность за ненадлежащее воспитание и содержание детей.</w:t>
      </w:r>
    </w:p>
    <w:p w:rsidR="00557A74" w:rsidRPr="00BD3B9F" w:rsidRDefault="00557A74" w:rsidP="00557A7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D3B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Несовершеннолетним ребенком признается лицо, не достигшее восемнадцати лет. </w:t>
      </w:r>
    </w:p>
    <w:p w:rsidR="00557A74" w:rsidRPr="00BD3B9F" w:rsidRDefault="00557A74" w:rsidP="00557A7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D3B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Неисполнение или ненадлежащее исполнение родительских обязанностей является административным правонарушением.</w:t>
      </w:r>
    </w:p>
    <w:p w:rsidR="00557A74" w:rsidRPr="00BD3B9F" w:rsidRDefault="00557A74" w:rsidP="00557A7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D3B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Воспитание и содержание ребенка признаются ненадлежащими, в том числе,  если ребенок вследствие безнадзорности совершает деяния, содержащие признаки административного правонарушения. </w:t>
      </w:r>
    </w:p>
    <w:p w:rsidR="00557A74" w:rsidRPr="00BD3B9F" w:rsidRDefault="00557A74" w:rsidP="00557A7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D3B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Нарушение ПДД – это деяние, содержащие признаки административного  правонарушения.</w:t>
      </w:r>
    </w:p>
    <w:p w:rsidR="00557A74" w:rsidRPr="00BD3B9F" w:rsidRDefault="00557A74" w:rsidP="00557A7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D3B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Следствием нарушения ПДД может стать дорожно-транспортное происшествие. </w:t>
      </w:r>
    </w:p>
    <w:p w:rsidR="00557A74" w:rsidRPr="00BD3B9F" w:rsidRDefault="00557A74" w:rsidP="00557A74">
      <w:pPr>
        <w:pStyle w:val="a3"/>
        <w:ind w:hanging="1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D3B9F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334149</wp:posOffset>
            </wp:positionH>
            <wp:positionV relativeFrom="paragraph">
              <wp:posOffset>19685</wp:posOffset>
            </wp:positionV>
            <wp:extent cx="581025" cy="537641"/>
            <wp:effectExtent l="0" t="0" r="0" b="0"/>
            <wp:wrapNone/>
            <wp:docPr id="3" name="Рисунок 3" descr="C:\Users\User\Desktop\ПРОПАГАНДА\Профилактические операции\Внимание дети\Внимание дети 5 этап 2021\b6e23ab44b0c55a0cdb290e59f2a98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ПАГАНДА\Профилактические операции\Внимание дети\Внимание дети 5 этап 2021\b6e23ab44b0c55a0cdb290e59f2a98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3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D3B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Уважаемые родители, в преддверии новогодних каникул     </w:t>
      </w:r>
    </w:p>
    <w:p w:rsidR="00557A74" w:rsidRPr="00BD3B9F" w:rsidRDefault="00557A74" w:rsidP="00557A74">
      <w:pPr>
        <w:pStyle w:val="a3"/>
        <w:ind w:hanging="1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D3B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Госавтоинспекция предупреждает, не оставляйте детей и  </w:t>
      </w:r>
    </w:p>
    <w:p w:rsidR="00557A74" w:rsidRDefault="00557A74" w:rsidP="00557A74">
      <w:pPr>
        <w:pStyle w:val="a3"/>
        <w:ind w:hanging="1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D3B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подростков без контроля во время прогулок. Проговорите с ними правила безопасного перехода проезжей части.  Расскажите о возможных последствиях дорожно-транспортных происшестви</w:t>
      </w:r>
      <w:bookmarkStart w:id="0" w:name="_GoBack"/>
      <w:bookmarkEnd w:id="0"/>
      <w:r w:rsidRPr="00BD3B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й.  </w:t>
      </w:r>
    </w:p>
    <w:p w:rsidR="00557A74" w:rsidRDefault="00557A74" w:rsidP="00557A74">
      <w:pPr>
        <w:pStyle w:val="a3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72286"/>
            <wp:effectExtent l="19050" t="0" r="3175" b="0"/>
            <wp:docPr id="2" name="Рисунок 2" descr="C:\Users\Елена.Елена-TOSH\AppData\Local\Temp\Temp1_Attachments_elen936@yandex.ru_2022-01-06_18-03-01.zip\c5bea0732aa8b86243c288da2bfc62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.Елена-TOSH\AppData\Local\Temp\Temp1_Attachments_elen936@yandex.ru_2022-01-06_18-03-01.zip\c5bea0732aa8b86243c288da2bfc624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A74" w:rsidRDefault="00557A74" w:rsidP="00557A74">
      <w:pPr>
        <w:pStyle w:val="a3"/>
        <w:ind w:hanging="11"/>
        <w:jc w:val="both"/>
        <w:rPr>
          <w:rFonts w:ascii="Times New Roman" w:hAnsi="Times New Roman" w:cs="Times New Roman"/>
          <w:sz w:val="24"/>
          <w:szCs w:val="24"/>
        </w:rPr>
      </w:pPr>
    </w:p>
    <w:p w:rsidR="00557A74" w:rsidRDefault="00557A74" w:rsidP="00557A74">
      <w:pPr>
        <w:pStyle w:val="a3"/>
        <w:ind w:hanging="11"/>
        <w:jc w:val="both"/>
        <w:rPr>
          <w:rFonts w:ascii="Times New Roman" w:hAnsi="Times New Roman" w:cs="Times New Roman"/>
          <w:sz w:val="24"/>
          <w:szCs w:val="24"/>
        </w:rPr>
      </w:pPr>
    </w:p>
    <w:p w:rsidR="00557A74" w:rsidRDefault="00557A74" w:rsidP="00557A74">
      <w:pPr>
        <w:pStyle w:val="a3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33875" cy="5219700"/>
            <wp:effectExtent l="19050" t="0" r="9525" b="0"/>
            <wp:docPr id="6" name="Рисунок 6" descr="C:\Users\Елена.Елена-TOSH\AppData\Local\Microsoft\Windows\Temporary Internet Files\Content.Word\листовка ду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.Елена-TOSH\AppData\Local\Microsoft\Windows\Temporary Internet Files\Content.Word\листовка дуу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A74" w:rsidRDefault="00557A74" w:rsidP="00557A74">
      <w:pPr>
        <w:pStyle w:val="a3"/>
        <w:ind w:hanging="11"/>
        <w:jc w:val="both"/>
        <w:rPr>
          <w:rFonts w:ascii="Times New Roman" w:hAnsi="Times New Roman" w:cs="Times New Roman"/>
          <w:sz w:val="24"/>
          <w:szCs w:val="24"/>
        </w:rPr>
      </w:pPr>
    </w:p>
    <w:p w:rsidR="00557A74" w:rsidRDefault="00557A74" w:rsidP="00557A74">
      <w:pPr>
        <w:pStyle w:val="a3"/>
        <w:ind w:hanging="11"/>
        <w:jc w:val="both"/>
        <w:rPr>
          <w:rFonts w:ascii="Times New Roman" w:hAnsi="Times New Roman" w:cs="Times New Roman"/>
          <w:sz w:val="24"/>
          <w:szCs w:val="24"/>
        </w:rPr>
      </w:pPr>
    </w:p>
    <w:p w:rsidR="00557A74" w:rsidRDefault="00557A74" w:rsidP="00557A74">
      <w:pPr>
        <w:pStyle w:val="a3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33950" cy="8705850"/>
            <wp:effectExtent l="19050" t="0" r="0" b="0"/>
            <wp:docPr id="1" name="Рисунок 3" descr="C:\Users\Елена.Елена-TOSH\AppData\Local\Microsoft\Windows\Temporary Internet Files\Content.Word\in_l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.Елена-TOSH\AppData\Local\Microsoft\Windows\Temporary Internet Files\Content.Word\in_lit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870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A74" w:rsidRDefault="00557A74" w:rsidP="00557A74">
      <w:pPr>
        <w:pStyle w:val="a3"/>
        <w:ind w:hanging="11"/>
        <w:jc w:val="both"/>
        <w:rPr>
          <w:rFonts w:ascii="Times New Roman" w:hAnsi="Times New Roman" w:cs="Times New Roman"/>
          <w:sz w:val="24"/>
          <w:szCs w:val="24"/>
        </w:rPr>
      </w:pPr>
    </w:p>
    <w:p w:rsidR="00557A74" w:rsidRDefault="00557A74" w:rsidP="00557A74">
      <w:pPr>
        <w:pStyle w:val="a3"/>
        <w:ind w:hanging="11"/>
        <w:jc w:val="both"/>
        <w:rPr>
          <w:rFonts w:ascii="Times New Roman" w:hAnsi="Times New Roman" w:cs="Times New Roman"/>
          <w:sz w:val="24"/>
          <w:szCs w:val="24"/>
        </w:rPr>
      </w:pPr>
    </w:p>
    <w:p w:rsidR="00557A74" w:rsidRDefault="00557A74" w:rsidP="00557A74">
      <w:pPr>
        <w:pStyle w:val="Default"/>
      </w:pPr>
    </w:p>
    <w:p w:rsidR="00557A74" w:rsidRDefault="00557A74" w:rsidP="00557A74">
      <w:pPr>
        <w:pStyle w:val="Default"/>
        <w:rPr>
          <w:rFonts w:cstheme="minorBidi"/>
          <w:color w:val="auto"/>
        </w:rPr>
      </w:pPr>
    </w:p>
    <w:p w:rsidR="00557A74" w:rsidRDefault="00557A74" w:rsidP="00557A74">
      <w:pPr>
        <w:pStyle w:val="Default"/>
        <w:jc w:val="center"/>
        <w:rPr>
          <w:rFonts w:cstheme="minorBidi"/>
          <w:b/>
          <w:bCs/>
          <w:color w:val="auto"/>
          <w:sz w:val="56"/>
          <w:szCs w:val="56"/>
        </w:rPr>
      </w:pPr>
      <w:r>
        <w:rPr>
          <w:rFonts w:cstheme="minorBidi"/>
          <w:b/>
          <w:bCs/>
          <w:color w:val="auto"/>
          <w:sz w:val="56"/>
          <w:szCs w:val="56"/>
        </w:rPr>
        <w:t xml:space="preserve">Надень </w:t>
      </w:r>
      <w:proofErr w:type="spellStart"/>
      <w:r>
        <w:rPr>
          <w:rFonts w:cstheme="minorBidi"/>
          <w:b/>
          <w:bCs/>
          <w:color w:val="auto"/>
          <w:sz w:val="56"/>
          <w:szCs w:val="56"/>
        </w:rPr>
        <w:t>световозвращатель</w:t>
      </w:r>
      <w:proofErr w:type="spellEnd"/>
      <w:r>
        <w:rPr>
          <w:rFonts w:cstheme="minorBidi"/>
          <w:b/>
          <w:bCs/>
          <w:color w:val="auto"/>
          <w:sz w:val="56"/>
          <w:szCs w:val="56"/>
        </w:rPr>
        <w:t xml:space="preserve"> - стань заметным!</w:t>
      </w:r>
    </w:p>
    <w:p w:rsidR="00557A74" w:rsidRDefault="00557A74" w:rsidP="00557A74">
      <w:pPr>
        <w:pStyle w:val="Default"/>
        <w:ind w:left="-284" w:firstLine="284"/>
        <w:rPr>
          <w:b/>
          <w:bCs/>
          <w:sz w:val="96"/>
          <w:szCs w:val="96"/>
        </w:rPr>
      </w:pPr>
      <w:r w:rsidRPr="00B1317C">
        <w:rPr>
          <w:b/>
          <w:bCs/>
          <w:sz w:val="96"/>
          <w:szCs w:val="96"/>
        </w:rPr>
        <w:t>СВЕТОВОЗВРАЩАТЕЛИ</w:t>
      </w:r>
    </w:p>
    <w:p w:rsidR="00557A74" w:rsidRDefault="00557A74" w:rsidP="00557A74">
      <w:pPr>
        <w:pStyle w:val="Default"/>
        <w:ind w:left="-284" w:firstLine="284"/>
        <w:rPr>
          <w:rFonts w:cstheme="minorBidi"/>
          <w:color w:val="auto"/>
          <w:sz w:val="56"/>
          <w:szCs w:val="56"/>
        </w:rPr>
      </w:pPr>
      <w:r>
        <w:rPr>
          <w:rFonts w:cstheme="minorBidi"/>
          <w:noProof/>
          <w:color w:val="auto"/>
          <w:sz w:val="56"/>
          <w:szCs w:val="56"/>
          <w:lang w:eastAsia="ru-RU"/>
        </w:rPr>
        <w:drawing>
          <wp:inline distT="0" distB="0" distL="0" distR="0">
            <wp:extent cx="5766412" cy="4435037"/>
            <wp:effectExtent l="19050" t="0" r="5738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745" cy="4439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A74" w:rsidRDefault="00557A74" w:rsidP="00557A74">
      <w:pPr>
        <w:pStyle w:val="Default"/>
        <w:rPr>
          <w:rFonts w:cstheme="minorBidi"/>
          <w:color w:val="auto"/>
        </w:rPr>
      </w:pPr>
    </w:p>
    <w:p w:rsidR="00557A74" w:rsidRDefault="00557A74" w:rsidP="00557A74">
      <w:pPr>
        <w:pStyle w:val="Default"/>
        <w:jc w:val="center"/>
        <w:rPr>
          <w:rFonts w:cstheme="minorBidi"/>
          <w:color w:val="auto"/>
          <w:sz w:val="56"/>
          <w:szCs w:val="56"/>
        </w:rPr>
      </w:pPr>
      <w:proofErr w:type="spellStart"/>
      <w:r>
        <w:rPr>
          <w:rFonts w:cstheme="minorBidi"/>
          <w:b/>
          <w:bCs/>
          <w:color w:val="auto"/>
          <w:sz w:val="56"/>
          <w:szCs w:val="56"/>
        </w:rPr>
        <w:t>Световозвращатель</w:t>
      </w:r>
      <w:proofErr w:type="spellEnd"/>
      <w:r>
        <w:rPr>
          <w:rFonts w:cstheme="minorBidi"/>
          <w:b/>
          <w:bCs/>
          <w:color w:val="auto"/>
          <w:sz w:val="56"/>
          <w:szCs w:val="56"/>
        </w:rPr>
        <w:t xml:space="preserve"> снижает риск наезда на пешехода!</w:t>
      </w:r>
    </w:p>
    <w:p w:rsidR="00557A74" w:rsidRDefault="00557A74" w:rsidP="00557A74">
      <w:pPr>
        <w:pStyle w:val="Default"/>
        <w:jc w:val="center"/>
        <w:rPr>
          <w:color w:val="auto"/>
          <w:sz w:val="36"/>
          <w:szCs w:val="36"/>
        </w:rPr>
      </w:pPr>
      <w:r>
        <w:rPr>
          <w:color w:val="auto"/>
          <w:sz w:val="36"/>
          <w:szCs w:val="36"/>
        </w:rPr>
        <w:t>В темное время суток пешеход виден в свете фар на расстоянии не более 30 метров. Водитель, заметив пешехода, не успевает среагировать и остановить автомобиль.</w:t>
      </w:r>
    </w:p>
    <w:p w:rsidR="003E711E" w:rsidRDefault="00557A74" w:rsidP="00557A74">
      <w:pPr>
        <w:pStyle w:val="Default"/>
        <w:ind w:left="-284" w:firstLine="284"/>
        <w:jc w:val="center"/>
      </w:pPr>
      <w:r>
        <w:rPr>
          <w:color w:val="auto"/>
          <w:sz w:val="36"/>
          <w:szCs w:val="36"/>
        </w:rPr>
        <w:t xml:space="preserve">Пешеход со </w:t>
      </w:r>
      <w:proofErr w:type="spellStart"/>
      <w:r>
        <w:rPr>
          <w:color w:val="auto"/>
          <w:sz w:val="36"/>
          <w:szCs w:val="36"/>
        </w:rPr>
        <w:t>световозвращателем</w:t>
      </w:r>
      <w:proofErr w:type="spellEnd"/>
      <w:r>
        <w:rPr>
          <w:color w:val="auto"/>
          <w:sz w:val="36"/>
          <w:szCs w:val="36"/>
        </w:rPr>
        <w:t xml:space="preserve"> заметен на расстоянии около 300 метров. У водителя больше времени, чтобы среагировать и избежать ДТП.</w:t>
      </w:r>
    </w:p>
    <w:sectPr w:rsidR="003E711E" w:rsidSect="00B1317C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3F239E"/>
    <w:multiLevelType w:val="hybridMultilevel"/>
    <w:tmpl w:val="516608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7A74"/>
    <w:rsid w:val="003E711E"/>
    <w:rsid w:val="00557A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A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7A74"/>
    <w:pPr>
      <w:ind w:left="720"/>
      <w:contextualSpacing/>
    </w:pPr>
  </w:style>
  <w:style w:type="paragraph" w:customStyle="1" w:styleId="Default">
    <w:name w:val="Default"/>
    <w:rsid w:val="00557A7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57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7A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219</Words>
  <Characters>1253</Characters>
  <Application>Microsoft Office Word</Application>
  <DocSecurity>0</DocSecurity>
  <Lines>10</Lines>
  <Paragraphs>2</Paragraphs>
  <ScaleCrop>false</ScaleCrop>
  <Company/>
  <LinksUpToDate>false</LinksUpToDate>
  <CharactersWithSpaces>1470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2022-01-06T16:44:00Z</dcterms:created>
  <dcterms:modified xsi:type="dcterms:W3CDTF">2022-01-06T16:45:00Z</dcterms:modified>
</cp:coreProperties>
</file>